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DE" w:rsidRPr="004F6F0D" w:rsidRDefault="004F6F0D" w:rsidP="004F6F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F0D">
        <w:rPr>
          <w:rFonts w:ascii="Times New Roman" w:hAnsi="Times New Roman" w:cs="Times New Roman"/>
          <w:b/>
          <w:sz w:val="24"/>
          <w:szCs w:val="24"/>
        </w:rPr>
        <w:t>СПОСОБЫ   ПОДАЧИ  ЖАЛОБ И  ОБРАЩЕНИЙ  ПАЦИЕНТОВ</w:t>
      </w:r>
    </w:p>
    <w:p w:rsidR="004F6F0D" w:rsidRDefault="004F6F0D" w:rsidP="004F6F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F0D">
        <w:rPr>
          <w:rFonts w:ascii="Times New Roman" w:hAnsi="Times New Roman" w:cs="Times New Roman"/>
          <w:b/>
          <w:sz w:val="24"/>
          <w:szCs w:val="24"/>
        </w:rPr>
        <w:t>ФОРМА ОБРАТНОЙ СВЯЗИ ДЛЯ ЭФФЕКТИВНОГО УПРАВЛЕНИЯ ОТЗЫВАМИ</w:t>
      </w:r>
    </w:p>
    <w:p w:rsidR="00E52BE4" w:rsidRDefault="00E52BE4" w:rsidP="004F6F0D">
      <w:pPr>
        <w:spacing w:after="0"/>
        <w:jc w:val="center"/>
        <w:rPr>
          <w:rFonts w:ascii="Arial" w:hAnsi="Arial" w:cs="Arial"/>
          <w:color w:val="1E1E1E"/>
          <w:shd w:val="clear" w:color="auto" w:fill="FFFFFF"/>
        </w:rPr>
      </w:pPr>
    </w:p>
    <w:p w:rsidR="004F6F0D" w:rsidRPr="00E52BE4" w:rsidRDefault="00E52BE4" w:rsidP="00E52BE4">
      <w:pPr>
        <w:spacing w:after="0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E52BE4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Если вы столкнулись с трудностями п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ри получении медицинской помощи, </w:t>
      </w:r>
      <w:r w:rsidRPr="00E52BE4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нарушением сроков приема, отказом в оказании помощи, некорректным обращением или другими проблемами – вы можете подать жалобу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руководств</w:t>
      </w:r>
      <w:proofErr w:type="gramStart"/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у ООО</w:t>
      </w:r>
      <w:proofErr w:type="gramEnd"/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«Городской центр коррекции зрения» или </w:t>
      </w:r>
      <w:r w:rsidRPr="00E52BE4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контролирующие (надзорные) органы.</w:t>
      </w:r>
    </w:p>
    <w:p w:rsidR="004F6F0D" w:rsidRPr="004F6F0D" w:rsidRDefault="004F6F0D" w:rsidP="004F6F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F0D" w:rsidRPr="004F6F0D" w:rsidRDefault="004F6F0D" w:rsidP="00BC6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1)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4F6F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Направление обращений (жалоб) </w:t>
      </w:r>
      <w:r w:rsidR="00AC611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руководств</w:t>
      </w:r>
      <w:proofErr w:type="gramStart"/>
      <w:r w:rsidR="00AC611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 ООО</w:t>
      </w:r>
      <w:proofErr w:type="gramEnd"/>
      <w:r w:rsidR="00AC611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«ГЦКЗ»</w:t>
      </w:r>
      <w:r w:rsidR="0092415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4F6F0D" w:rsidRPr="004F6F0D" w:rsidRDefault="004F6F0D" w:rsidP="00BC6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Обращения (жалобы) в медицинскую организацию должны быть оформлены в письменном виде и в обязательном порядке должны содержать:</w:t>
      </w:r>
    </w:p>
    <w:p w:rsidR="004F6F0D" w:rsidRPr="004F6F0D" w:rsidRDefault="004F6F0D" w:rsidP="00BC6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контактного телефона для связи с заявителем;</w:t>
      </w:r>
    </w:p>
    <w:p w:rsidR="004F6F0D" w:rsidRPr="004F6F0D" w:rsidRDefault="004F6F0D" w:rsidP="00BC6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предмет обращения (жалобы);</w:t>
      </w:r>
    </w:p>
    <w:p w:rsidR="004F6F0D" w:rsidRPr="004F6F0D" w:rsidRDefault="004F6F0D" w:rsidP="00BC6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фамилию работника, работа или поведение которого вызвали обращение (жалобу) заявителя;</w:t>
      </w:r>
    </w:p>
    <w:p w:rsidR="004F6F0D" w:rsidRPr="004F6F0D" w:rsidRDefault="004F6F0D" w:rsidP="00BC6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дату и время события, вызвавшего обращение (жалобу) заявителя, а также обстоятельства, при которых оно произошло;</w:t>
      </w:r>
    </w:p>
    <w:p w:rsidR="004F6F0D" w:rsidRPr="004F6F0D" w:rsidRDefault="004F6F0D" w:rsidP="00BC6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другую информацию, важную с точки зрения заявителя;</w:t>
      </w:r>
    </w:p>
    <w:p w:rsidR="004F6F0D" w:rsidRPr="004F6F0D" w:rsidRDefault="004F6F0D" w:rsidP="00BC6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дату предъявления обращения (жалобы);</w:t>
      </w:r>
    </w:p>
    <w:p w:rsidR="004F6F0D" w:rsidRPr="004F6F0D" w:rsidRDefault="004F6F0D" w:rsidP="00BC6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почтовый адрес или адрес электронной почты для направления письменного ответа. По желанию заявителя ответ может быть вручен ему лично в одной из клиник медицинской организации в согласованное время.</w:t>
      </w:r>
    </w:p>
    <w:p w:rsidR="004F6F0D" w:rsidRPr="004F6F0D" w:rsidRDefault="004F6F0D" w:rsidP="00BC6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Обращения (жалобы) должны быть:</w:t>
      </w:r>
    </w:p>
    <w:p w:rsidR="004F6F0D" w:rsidRDefault="004F6F0D" w:rsidP="00BC68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либо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вручены заявителем администратор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салона оптики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адрес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 приобретения товара (получения медицинской услуги)</w:t>
      </w:r>
    </w:p>
    <w:p w:rsidR="004F6F0D" w:rsidRPr="004F6F0D" w:rsidRDefault="004F6F0D" w:rsidP="00BC68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либо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направлены заявителем Почтой России заказным письмом с уведомлением о вручении по адресу: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625000, г. Тюмень, ул.  Республики, д. 45,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Получатель: ООО «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Городской центр коррекции зрения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»;</w:t>
      </w:r>
    </w:p>
    <w:p w:rsidR="004F6F0D" w:rsidRPr="004F6F0D" w:rsidRDefault="004F6F0D" w:rsidP="00BC68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либо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направлены</w:t>
      </w:r>
      <w:proofErr w:type="gramEnd"/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BC68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заявителем на электронную почту</w:t>
      </w:r>
      <w:r w:rsidR="00BC6887" w:rsidRPr="00BC6887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BC68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marketing</w:t>
      </w:r>
      <w:r w:rsidR="00BC6887" w:rsidRPr="00BC6887">
        <w:rPr>
          <w:rFonts w:ascii="Times New Roman" w:eastAsia="Calibri" w:hAnsi="Times New Roman" w:cs="Times New Roman"/>
          <w:b/>
          <w:sz w:val="24"/>
          <w:szCs w:val="24"/>
        </w:rPr>
        <w:t>@</w:t>
      </w:r>
      <w:proofErr w:type="spellStart"/>
      <w:r w:rsidR="00BC68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gazoptika</w:t>
      </w:r>
      <w:proofErr w:type="spellEnd"/>
      <w:r w:rsidR="00BC6887" w:rsidRPr="00BC6887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BC68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proofErr w:type="spellEnd"/>
      <w:r w:rsidR="00BC6887">
        <w:fldChar w:fldCharType="begin"/>
      </w:r>
      <w:r w:rsidR="00BC6887" w:rsidRPr="00BC6887">
        <w:instrText xml:space="preserve"> </w:instrText>
      </w:r>
      <w:r w:rsidR="00BC6887" w:rsidRPr="008717B4">
        <w:rPr>
          <w:lang w:val="en-US"/>
        </w:rPr>
        <w:instrText>HYPERLINK</w:instrText>
      </w:r>
      <w:r w:rsidR="00BC6887" w:rsidRPr="00BC6887">
        <w:instrText xml:space="preserve"> "</w:instrText>
      </w:r>
      <w:r w:rsidR="00BC6887" w:rsidRPr="008717B4">
        <w:rPr>
          <w:lang w:val="en-US"/>
        </w:rPr>
        <w:instrText>mailto</w:instrText>
      </w:r>
      <w:r w:rsidR="00BC6887" w:rsidRPr="00BC6887">
        <w:instrText>:</w:instrText>
      </w:r>
      <w:r w:rsidR="00BC6887" w:rsidRPr="008717B4">
        <w:rPr>
          <w:lang w:val="en-US"/>
        </w:rPr>
        <w:instrText>mail</w:instrText>
      </w:r>
      <w:r w:rsidR="00BC6887" w:rsidRPr="00BC6887">
        <w:instrText>@</w:instrText>
      </w:r>
      <w:r w:rsidR="00BC6887" w:rsidRPr="008717B4">
        <w:rPr>
          <w:lang w:val="en-US"/>
        </w:rPr>
        <w:instrText>corpmed</w:instrText>
      </w:r>
      <w:r w:rsidR="00BC6887" w:rsidRPr="00BC6887">
        <w:instrText>.</w:instrText>
      </w:r>
      <w:r w:rsidR="00BC6887" w:rsidRPr="008717B4">
        <w:rPr>
          <w:lang w:val="en-US"/>
        </w:rPr>
        <w:instrText>center</w:instrText>
      </w:r>
      <w:r w:rsidR="00BC6887" w:rsidRPr="00BC6887">
        <w:instrText xml:space="preserve">" </w:instrText>
      </w:r>
      <w:r w:rsidR="00BC6887">
        <w:fldChar w:fldCharType="end"/>
      </w:r>
      <w:r w:rsidR="00BC6887" w:rsidRPr="00BC6887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  <w:t>,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4F6F0D" w:rsidRPr="004F6F0D" w:rsidRDefault="004F6F0D" w:rsidP="00BC68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либо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поданы заявителем через официальный сайт медицинской организации </w:t>
      </w:r>
      <w:hyperlink r:id="rId6" w:history="1">
        <w:r w:rsidR="008E63E7" w:rsidRPr="00C32F7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8E63E7" w:rsidRPr="00C32F7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8E63E7" w:rsidRPr="00C32F7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gazoptika</w:t>
        </w:r>
        <w:proofErr w:type="spellEnd"/>
        <w:r w:rsidR="008E63E7" w:rsidRPr="00C32F7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E63E7" w:rsidRPr="00C32F7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8E63E7" w:rsidRPr="00C32F7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(форма для отправки обращения находится по </w:t>
      </w:r>
      <w:r w:rsidR="008E63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указанной 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ссылке </w:t>
      </w:r>
      <w:hyperlink r:id="rId7" w:history="1"/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)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13B4B" w:rsidRDefault="00913B4B" w:rsidP="00BC6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 обращению (жалобе) прилагаются </w:t>
      </w:r>
      <w:r w:rsidRPr="00913B4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документы (при необходимости).</w:t>
      </w:r>
    </w:p>
    <w:p w:rsidR="004F6F0D" w:rsidRDefault="004F6F0D" w:rsidP="00BC6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Обращения (жалобы) рассматриваются не позднее </w:t>
      </w:r>
      <w:r w:rsidR="00BC68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 (</w:t>
      </w:r>
      <w:r w:rsidR="00BC68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десяти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 </w:t>
      </w:r>
      <w:r w:rsidR="00966D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рабочих 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дней с даты их получения медицинской организацией.</w:t>
      </w:r>
    </w:p>
    <w:p w:rsidR="003455E4" w:rsidRPr="003455E4" w:rsidRDefault="003455E4" w:rsidP="003455E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bCs/>
          <w:color w:val="1E1E1E"/>
          <w:sz w:val="24"/>
          <w:szCs w:val="24"/>
          <w:shd w:val="clear" w:color="auto" w:fill="FFFFFF"/>
          <w:lang w:eastAsia="ru-RU"/>
        </w:rPr>
        <w:t>Ответ направляется по выбору:</w:t>
      </w:r>
    </w:p>
    <w:p w:rsidR="003455E4" w:rsidRPr="003455E4" w:rsidRDefault="003455E4" w:rsidP="003455E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●          в форме электронного документа, если указан адрес электронной почты (e-</w:t>
      </w:r>
      <w:proofErr w:type="spellStart"/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);</w:t>
      </w:r>
    </w:p>
    <w:p w:rsidR="003455E4" w:rsidRPr="003455E4" w:rsidRDefault="003455E4" w:rsidP="003455E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●          в письменной форме, если указан почтовый адрес.</w:t>
      </w:r>
    </w:p>
    <w:p w:rsidR="003455E4" w:rsidRPr="004F6F0D" w:rsidRDefault="003455E4" w:rsidP="00BC6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F6F0D" w:rsidRDefault="004F6F0D" w:rsidP="00BC6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проверки обоснованности доводов обращений (жалоб) медицинская организация при наличии соответствующей технической возможности вправе использовать имеющиеся в ее распоряжен</w:t>
      </w:r>
      <w:proofErr w:type="gramStart"/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ии ау</w:t>
      </w:r>
      <w:proofErr w:type="gramEnd"/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дио- и видеозаписи, относящиеся к соответствующим событиям.</w:t>
      </w:r>
    </w:p>
    <w:p w:rsidR="00913B4B" w:rsidRPr="003455E4" w:rsidRDefault="00913B4B" w:rsidP="00913B4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b/>
          <w:color w:val="1E1E1E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u w:val="single"/>
          <w:shd w:val="clear" w:color="auto" w:fill="FFFFFF"/>
          <w:lang w:eastAsia="ru-RU"/>
        </w:rPr>
        <w:t xml:space="preserve">Не рассматриваются </w:t>
      </w:r>
      <w:r w:rsidRPr="003455E4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u w:val="single"/>
          <w:shd w:val="clear" w:color="auto" w:fill="FFFFFF"/>
          <w:lang w:eastAsia="ru-RU"/>
        </w:rPr>
        <w:t>обращения:</w:t>
      </w:r>
    </w:p>
    <w:p w:rsidR="00913B4B" w:rsidRPr="003455E4" w:rsidRDefault="00913B4B" w:rsidP="00913B4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lastRenderedPageBreak/>
        <w:t>●          без фамилии, имени заявителя;</w:t>
      </w:r>
    </w:p>
    <w:p w:rsidR="00913B4B" w:rsidRPr="003455E4" w:rsidRDefault="00913B4B" w:rsidP="00913B4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●          при указании неполного или недостоверного почтового адреса или адреса электронной почты, по которому должен быть направлен ответ;</w:t>
      </w:r>
    </w:p>
    <w:p w:rsidR="00913B4B" w:rsidRPr="003455E4" w:rsidRDefault="00913B4B" w:rsidP="00913B4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●          содержащие нецензурные либо оскорбительные выражения, угрозы жизни, здоровью</w:t>
      </w:r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br/>
        <w:t>и имуществу должностного лица, а также членов его семьи;</w:t>
      </w:r>
    </w:p>
    <w:p w:rsidR="00913B4B" w:rsidRPr="003455E4" w:rsidRDefault="00913B4B" w:rsidP="00913B4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●          призывы к свержению существующего строя и разжиганию межнациональной розни;</w:t>
      </w:r>
    </w:p>
    <w:p w:rsidR="00913B4B" w:rsidRPr="003455E4" w:rsidRDefault="00913B4B" w:rsidP="00913B4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●          вопросы, требующие в соответствии с установленным порядком наличия удостоверяющих реквизитов (подписи, печати и др.);</w:t>
      </w:r>
    </w:p>
    <w:p w:rsidR="00913B4B" w:rsidRPr="003455E4" w:rsidRDefault="00913B4B" w:rsidP="00913B4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●          если текст обращения не поддается прочтению;</w:t>
      </w:r>
    </w:p>
    <w:p w:rsidR="00913B4B" w:rsidRPr="003455E4" w:rsidRDefault="00913B4B" w:rsidP="00913B4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●          рекламные материалы.</w:t>
      </w:r>
    </w:p>
    <w:p w:rsidR="00913B4B" w:rsidRPr="003455E4" w:rsidRDefault="00913B4B" w:rsidP="00913B4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455E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shd w:val="clear" w:color="auto" w:fill="FFFFFF"/>
          <w:lang w:eastAsia="ru-RU"/>
        </w:rPr>
        <w:t>* Информация о персональных данных граждан, направивших запрос в электронном виде, хранится и обрабатывается с соблюдением требований российского законодательства</w:t>
      </w:r>
      <w:r w:rsidRPr="003455E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br/>
      </w:r>
      <w:r w:rsidRPr="003455E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shd w:val="clear" w:color="auto" w:fill="FFFFFF"/>
          <w:lang w:eastAsia="ru-RU"/>
        </w:rPr>
        <w:t>о персональных данных (федеральный закон "О порядке рассмотрения обращений граждан Российской Федерации" от 02.05.2006 N 59-ФЗ)</w:t>
      </w:r>
    </w:p>
    <w:p w:rsidR="00913B4B" w:rsidRDefault="00913B4B" w:rsidP="00913B4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bCs/>
          <w:color w:val="A61C00"/>
          <w:sz w:val="24"/>
          <w:szCs w:val="24"/>
          <w:shd w:val="clear" w:color="auto" w:fill="FFFFFF"/>
          <w:lang w:eastAsia="ru-RU"/>
        </w:rPr>
      </w:pPr>
    </w:p>
    <w:p w:rsidR="00836FCB" w:rsidRDefault="00836FCB" w:rsidP="00836FC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После получения обращения (жалобы):</w:t>
      </w:r>
    </w:p>
    <w:p w:rsidR="00836FCB" w:rsidRPr="00836FCB" w:rsidRDefault="00836FCB" w:rsidP="00836FC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</w:pPr>
      <w:r w:rsidRPr="00836FC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оно регистрируется, </w:t>
      </w:r>
    </w:p>
    <w:p w:rsidR="00836FCB" w:rsidRPr="00836FCB" w:rsidRDefault="00836FCB" w:rsidP="00836FC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36FC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передается на рассмотрение ответственному лицу, после чего проводится проверка обстоятельств ситуации и информации, указанной в обращении.</w:t>
      </w:r>
    </w:p>
    <w:p w:rsidR="00836FCB" w:rsidRPr="00836FCB" w:rsidRDefault="00836FCB" w:rsidP="00836FCB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ind w:left="0" w:firstLine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36FC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При необходимости запрашиваются документы и пояснения у лечащего врача или иного работника, ответственного за сложившуюся ситуацию.</w:t>
      </w:r>
    </w:p>
    <w:p w:rsidR="00836FCB" w:rsidRPr="00836FCB" w:rsidRDefault="00836FCB" w:rsidP="00836FCB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ind w:left="0" w:firstLine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36FC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По итогам проверки принимаются меры.</w:t>
      </w:r>
    </w:p>
    <w:p w:rsidR="00836FCB" w:rsidRPr="00836FCB" w:rsidRDefault="00836FCB" w:rsidP="00836FCB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ind w:left="0" w:firstLine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36FC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Заявителю направляется официальный ответ.</w:t>
      </w:r>
    </w:p>
    <w:p w:rsidR="00913B4B" w:rsidRDefault="00913B4B" w:rsidP="00BC6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B61090" w:rsidRPr="004F6F0D" w:rsidRDefault="00B61090" w:rsidP="00B610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ПОДАТЬ ОБРАЩЕНИЕ руководств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 ООО</w:t>
      </w:r>
      <w:proofErr w:type="gram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«ГЦКЗ»</w:t>
      </w:r>
    </w:p>
    <w:p w:rsidR="00B61090" w:rsidRPr="00890E5C" w:rsidRDefault="00890E5C" w:rsidP="00B610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proofErr w:type="spellStart"/>
      <w:r w:rsidRPr="0089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</w:t>
      </w:r>
      <w:proofErr w:type="gramStart"/>
      <w:r w:rsidRPr="0089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 w:rsidRPr="0089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очта</w:t>
      </w:r>
      <w:proofErr w:type="spellEnd"/>
      <w:r w:rsidRPr="0089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90E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</w:t>
      </w:r>
      <w:r w:rsidRPr="0089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 w:rsidRPr="00890E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gazoptika</w:t>
      </w:r>
      <w:proofErr w:type="spellEnd"/>
      <w:r w:rsidRPr="0089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890E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</w:p>
    <w:p w:rsidR="00B61090" w:rsidRPr="003455E4" w:rsidRDefault="003455E4" w:rsidP="003455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3455E4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Через эт</w:t>
      </w:r>
      <w:r w:rsidR="00890E5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от канал</w:t>
      </w:r>
      <w:r w:rsidRPr="003455E4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можно оперативно сообщить о проблеме, приложить документы, описать ситуацию и получить ответ.</w:t>
      </w:r>
    </w:p>
    <w:p w:rsidR="004F6F0D" w:rsidRPr="004F6F0D" w:rsidRDefault="004F6F0D" w:rsidP="004F6F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2)</w:t>
      </w: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4F6F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Направление обращений (жалоб) в контролирующие органы</w:t>
      </w:r>
      <w:r w:rsidR="0092415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4F6F0D" w:rsidRPr="004F6F0D" w:rsidRDefault="004F6F0D" w:rsidP="004F6F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4F6F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Территориальный орган Федеральной службы по надзору в сфере здравоохранения по </w:t>
      </w:r>
      <w:r w:rsidR="002C150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Тюменской области</w:t>
      </w:r>
      <w:r w:rsidRPr="004F6F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(Территориальный орган Росздравнадзора </w:t>
      </w:r>
      <w:r w:rsidR="002C150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по Тюменской </w:t>
      </w:r>
      <w:proofErr w:type="spellStart"/>
      <w:r w:rsidR="002C150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оласти</w:t>
      </w:r>
      <w:proofErr w:type="spellEnd"/>
      <w:r w:rsidR="002C150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)</w:t>
      </w:r>
      <w:proofErr w:type="gramEnd"/>
    </w:p>
    <w:p w:rsidR="002C1506" w:rsidRPr="002C1506" w:rsidRDefault="002C1506" w:rsidP="002C1506">
      <w:pPr>
        <w:shd w:val="clear" w:color="auto" w:fill="F7F7F7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Тел. 8 (3452)393284, (3452)393278, (3452)393281, (3452)393480, (3467)351542</w:t>
      </w:r>
    </w:p>
    <w:p w:rsidR="002C1506" w:rsidRPr="008E63E7" w:rsidRDefault="002C1506" w:rsidP="002C1506">
      <w:pPr>
        <w:shd w:val="clear" w:color="auto" w:fill="F7F7F7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06" w:rsidRPr="002C1506" w:rsidRDefault="002C1506" w:rsidP="002C1506">
      <w:pPr>
        <w:shd w:val="clear" w:color="auto" w:fill="F7F7F7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C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2C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8-952-674-08-81 на период работы в праздничные дни, с 9-00 до 18-00 часов.</w:t>
      </w:r>
    </w:p>
    <w:p w:rsidR="002C1506" w:rsidRDefault="002C1506" w:rsidP="002C1506">
      <w:pPr>
        <w:pStyle w:val="a3"/>
        <w:shd w:val="clear" w:color="auto" w:fill="F7F7F7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Режим работы:</w:t>
      </w:r>
    </w:p>
    <w:p w:rsidR="002C1506" w:rsidRPr="002C1506" w:rsidRDefault="002C1506" w:rsidP="002C1506">
      <w:pPr>
        <w:pStyle w:val="a3"/>
        <w:shd w:val="clear" w:color="auto" w:fill="F7F7F7"/>
        <w:spacing w:before="0" w:beforeAutospacing="0" w:after="0" w:afterAutospacing="0" w:line="300" w:lineRule="atLeast"/>
        <w:jc w:val="both"/>
        <w:rPr>
          <w:color w:val="000000"/>
        </w:rPr>
      </w:pPr>
      <w:proofErr w:type="spellStart"/>
      <w:proofErr w:type="gramStart"/>
      <w:r w:rsidRPr="002C1506">
        <w:rPr>
          <w:color w:val="000000"/>
        </w:rPr>
        <w:t>пн</w:t>
      </w:r>
      <w:proofErr w:type="spellEnd"/>
      <w:proofErr w:type="gramEnd"/>
      <w:r w:rsidRPr="002C1506">
        <w:rPr>
          <w:color w:val="000000"/>
        </w:rPr>
        <w:t xml:space="preserve"> - </w:t>
      </w:r>
      <w:proofErr w:type="spellStart"/>
      <w:r w:rsidRPr="002C1506">
        <w:rPr>
          <w:color w:val="000000"/>
        </w:rPr>
        <w:t>чт</w:t>
      </w:r>
      <w:proofErr w:type="spellEnd"/>
      <w:r w:rsidRPr="002C1506">
        <w:rPr>
          <w:color w:val="000000"/>
        </w:rPr>
        <w:t>: 9:00 - 13:00;  13:45 - 18:00 </w:t>
      </w:r>
    </w:p>
    <w:p w:rsidR="002C1506" w:rsidRPr="002C1506" w:rsidRDefault="002C1506" w:rsidP="002C1506">
      <w:pPr>
        <w:pStyle w:val="a3"/>
        <w:shd w:val="clear" w:color="auto" w:fill="F7F7F7"/>
        <w:spacing w:before="0" w:beforeAutospacing="0" w:after="0" w:afterAutospacing="0" w:line="300" w:lineRule="atLeast"/>
        <w:jc w:val="both"/>
        <w:rPr>
          <w:color w:val="000000"/>
        </w:rPr>
      </w:pPr>
      <w:proofErr w:type="spellStart"/>
      <w:r w:rsidRPr="002C1506">
        <w:rPr>
          <w:color w:val="000000"/>
        </w:rPr>
        <w:t>пт</w:t>
      </w:r>
      <w:proofErr w:type="spellEnd"/>
      <w:r w:rsidRPr="002C1506">
        <w:rPr>
          <w:color w:val="000000"/>
        </w:rPr>
        <w:t>:        9:00 - 13:00;  13:45 - 16:45</w:t>
      </w:r>
    </w:p>
    <w:p w:rsidR="002C1506" w:rsidRPr="002C1506" w:rsidRDefault="002C1506" w:rsidP="002C1506">
      <w:pPr>
        <w:pStyle w:val="a3"/>
        <w:shd w:val="clear" w:color="auto" w:fill="F7F7F7"/>
        <w:spacing w:before="0" w:beforeAutospacing="0" w:after="0" w:afterAutospacing="0" w:line="300" w:lineRule="atLeast"/>
        <w:jc w:val="both"/>
        <w:rPr>
          <w:color w:val="000000"/>
        </w:rPr>
      </w:pPr>
      <w:proofErr w:type="spellStart"/>
      <w:proofErr w:type="gramStart"/>
      <w:r w:rsidRPr="002C1506">
        <w:rPr>
          <w:color w:val="000000"/>
        </w:rPr>
        <w:t>сб</w:t>
      </w:r>
      <w:proofErr w:type="spellEnd"/>
      <w:proofErr w:type="gramEnd"/>
      <w:r w:rsidRPr="002C1506">
        <w:rPr>
          <w:color w:val="000000"/>
        </w:rPr>
        <w:t xml:space="preserve"> - </w:t>
      </w:r>
      <w:proofErr w:type="spellStart"/>
      <w:r w:rsidRPr="002C1506">
        <w:rPr>
          <w:color w:val="000000"/>
        </w:rPr>
        <w:t>вс</w:t>
      </w:r>
      <w:proofErr w:type="spellEnd"/>
      <w:r w:rsidRPr="002C1506">
        <w:rPr>
          <w:color w:val="000000"/>
        </w:rPr>
        <w:t>: выходные дни</w:t>
      </w:r>
    </w:p>
    <w:p w:rsidR="002C1506" w:rsidRDefault="002C1506" w:rsidP="002C1506">
      <w:pPr>
        <w:spacing w:after="0"/>
        <w:rPr>
          <w:rStyle w:val="a4"/>
          <w:rFonts w:ascii="Arial" w:hAnsi="Arial" w:cs="Arial"/>
          <w:color w:val="000000"/>
          <w:sz w:val="20"/>
          <w:szCs w:val="20"/>
          <w:shd w:val="clear" w:color="auto" w:fill="F7F7F7"/>
        </w:rPr>
      </w:pP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7F7F7"/>
        </w:rPr>
        <w:t> </w:t>
      </w:r>
    </w:p>
    <w:p w:rsidR="002C1506" w:rsidRPr="00542E9F" w:rsidRDefault="002C1506" w:rsidP="002C1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ОЧТА: </w:t>
      </w:r>
      <w:r>
        <w:rPr>
          <w:rFonts w:ascii="Times New Roman" w:hAnsi="Times New Roman" w:cs="Times New Roman"/>
          <w:sz w:val="24"/>
          <w:szCs w:val="24"/>
          <w:lang w:val="en-US"/>
        </w:rPr>
        <w:t>Tyumen</w:t>
      </w:r>
      <w:r w:rsidRPr="00542E9F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Pr="00542E9F">
        <w:rPr>
          <w:rFonts w:ascii="Times New Roman" w:hAnsi="Times New Roman" w:cs="Times New Roman"/>
          <w:sz w:val="24"/>
          <w:szCs w:val="24"/>
        </w:rPr>
        <w:t>72.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roszdravnadzor</w:t>
      </w:r>
      <w:proofErr w:type="spellEnd"/>
      <w:r w:rsidRPr="00542E9F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542E9F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C1506" w:rsidRDefault="002C1506" w:rsidP="002C1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г. Тюмень, ул. Энергетиков, д. 26</w:t>
      </w:r>
    </w:p>
    <w:p w:rsidR="004F6F0D" w:rsidRPr="004F6F0D" w:rsidRDefault="004F6F0D" w:rsidP="004F6F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ПОДАТЬ ОБРАЩЕНИЕ В ТЕРРИТОРИАЛЬНЫЙ ОРГАН</w:t>
      </w:r>
    </w:p>
    <w:p w:rsidR="00890E5C" w:rsidRPr="00542E9F" w:rsidRDefault="00890E5C" w:rsidP="0089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Tyumen</w:t>
      </w:r>
      <w:r w:rsidRPr="00542E9F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Pr="00542E9F">
        <w:rPr>
          <w:rFonts w:ascii="Times New Roman" w:hAnsi="Times New Roman" w:cs="Times New Roman"/>
          <w:sz w:val="24"/>
          <w:szCs w:val="24"/>
        </w:rPr>
        <w:t>72.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roszdravnadzor</w:t>
      </w:r>
      <w:proofErr w:type="spellEnd"/>
      <w:r w:rsidRPr="00542E9F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542E9F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F6F0D" w:rsidRPr="004F6F0D" w:rsidRDefault="004F6F0D" w:rsidP="004F6F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F6F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711D4" w:rsidRPr="00D711D4" w:rsidRDefault="00D711D4" w:rsidP="00D711D4">
      <w:pPr>
        <w:rPr>
          <w:rFonts w:ascii="Times New Roman" w:hAnsi="Times New Roman" w:cs="Times New Roman"/>
          <w:b/>
          <w:sz w:val="24"/>
          <w:szCs w:val="24"/>
        </w:rPr>
      </w:pPr>
      <w:r w:rsidRPr="00D711D4">
        <w:rPr>
          <w:rFonts w:ascii="Times New Roman" w:hAnsi="Times New Roman" w:cs="Times New Roman"/>
          <w:b/>
          <w:sz w:val="24"/>
          <w:szCs w:val="24"/>
        </w:rPr>
        <w:t>Управление Федеральной службы по надзору в сфере защиты прав потребителей и благополучия человека в Тюменской области</w:t>
      </w:r>
    </w:p>
    <w:p w:rsidR="00D711D4" w:rsidRDefault="00D711D4" w:rsidP="00D71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3452 20 86 66 – по вопросам защиты прав потребителей</w:t>
      </w:r>
    </w:p>
    <w:p w:rsidR="00D711D4" w:rsidRDefault="00D711D4" w:rsidP="00D71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8 800 555 49 43 – единый  консультационный центр</w:t>
      </w:r>
    </w:p>
    <w:p w:rsidR="00D711D4" w:rsidRDefault="00D711D4" w:rsidP="00D71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625026, г. Тюмень, ул. Рижская, д 45а</w:t>
      </w:r>
    </w:p>
    <w:p w:rsidR="00D711D4" w:rsidRDefault="00D711D4" w:rsidP="00D71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D711D4" w:rsidRDefault="00D711D4" w:rsidP="00D711D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09.00-18.00 час</w:t>
      </w:r>
    </w:p>
    <w:p w:rsidR="00D711D4" w:rsidRDefault="00D711D4" w:rsidP="00D711D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09.00 – 16.45 час </w:t>
      </w:r>
    </w:p>
    <w:p w:rsidR="00D711D4" w:rsidRDefault="00D711D4" w:rsidP="00D71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13.00 - 13.45 час</w:t>
      </w:r>
    </w:p>
    <w:p w:rsidR="00D711D4" w:rsidRPr="00716E8B" w:rsidRDefault="00D711D4" w:rsidP="00D711D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nadzor</w:t>
      </w:r>
      <w:proofErr w:type="spellEnd"/>
      <w:r w:rsidRPr="00716E8B">
        <w:rPr>
          <w:rFonts w:ascii="Times New Roman" w:hAnsi="Times New Roman" w:cs="Times New Roman"/>
          <w:sz w:val="24"/>
          <w:szCs w:val="24"/>
        </w:rPr>
        <w:t>72@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tyumen</w:t>
      </w:r>
      <w:proofErr w:type="spellEnd"/>
      <w:r w:rsidRPr="00716E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Pr="00716E8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90E5C" w:rsidRPr="00716E8B" w:rsidRDefault="004F6F0D" w:rsidP="00890E5C">
      <w:pPr>
        <w:rPr>
          <w:rFonts w:ascii="Times New Roman" w:hAnsi="Times New Roman" w:cs="Times New Roman"/>
          <w:sz w:val="24"/>
          <w:szCs w:val="24"/>
        </w:rPr>
      </w:pPr>
      <w:r w:rsidRPr="004F6F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ОБРАЩЕНИЯ ГРАЖДАН: </w:t>
      </w:r>
      <w:hyperlink r:id="rId8" w:history="1">
        <w:r w:rsidR="00D711D4" w:rsidRPr="00C32F7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</w:t>
        </w:r>
        <w:r w:rsidR="00D711D4" w:rsidRPr="0092241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ps://www.72.rospotrebnadzor.ru</w:t>
        </w:r>
        <w:r w:rsidR="00D711D4" w:rsidRPr="00C32F7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/og/</w:t>
        </w:r>
      </w:hyperlink>
      <w:proofErr w:type="gramStart"/>
      <w:r w:rsidR="00890E5C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90E5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90E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90E5C">
        <w:rPr>
          <w:rFonts w:ascii="Times New Roman" w:hAnsi="Times New Roman" w:cs="Times New Roman"/>
          <w:sz w:val="24"/>
          <w:szCs w:val="24"/>
          <w:lang w:val="en-US"/>
        </w:rPr>
        <w:t>nadzor</w:t>
      </w:r>
      <w:proofErr w:type="spellEnd"/>
      <w:r w:rsidR="00890E5C" w:rsidRPr="00716E8B">
        <w:rPr>
          <w:rFonts w:ascii="Times New Roman" w:hAnsi="Times New Roman" w:cs="Times New Roman"/>
          <w:sz w:val="24"/>
          <w:szCs w:val="24"/>
        </w:rPr>
        <w:t>72@</w:t>
      </w:r>
      <w:proofErr w:type="spellStart"/>
      <w:r w:rsidR="00890E5C">
        <w:rPr>
          <w:rFonts w:ascii="Times New Roman" w:hAnsi="Times New Roman" w:cs="Times New Roman"/>
          <w:sz w:val="24"/>
          <w:szCs w:val="24"/>
          <w:lang w:val="en-US"/>
        </w:rPr>
        <w:t>tyumen</w:t>
      </w:r>
      <w:proofErr w:type="spellEnd"/>
      <w:r w:rsidR="00890E5C" w:rsidRPr="00716E8B">
        <w:rPr>
          <w:rFonts w:ascii="Times New Roman" w:hAnsi="Times New Roman" w:cs="Times New Roman"/>
          <w:sz w:val="24"/>
          <w:szCs w:val="24"/>
        </w:rPr>
        <w:t>-</w:t>
      </w:r>
      <w:r w:rsidR="00890E5C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890E5C" w:rsidRPr="00716E8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0E5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737D6" w:rsidRDefault="000737D6" w:rsidP="000737D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37D6" w:rsidRPr="008F6265" w:rsidRDefault="000737D6" w:rsidP="000737D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Территориальный Фонд обязательного медицинского страхования Тюменской области (</w:t>
      </w:r>
      <w:r w:rsidRPr="008F6265">
        <w:rPr>
          <w:rFonts w:ascii="Times New Roman" w:hAnsi="Times New Roman" w:cs="Times New Roman"/>
          <w:b/>
          <w:sz w:val="24"/>
          <w:szCs w:val="24"/>
          <w:u w:val="single"/>
        </w:rPr>
        <w:t>ТФОМС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8F62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737D6" w:rsidRDefault="000737D6" w:rsidP="000737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37D6" w:rsidRDefault="000737D6" w:rsidP="000737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8 800 30-200-40 – контакт-центр ТФОМС</w:t>
      </w:r>
    </w:p>
    <w:p w:rsidR="000737D6" w:rsidRDefault="000737D6" w:rsidP="000737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 8 3452 598 320, факс 8 3452 598 325</w:t>
      </w:r>
    </w:p>
    <w:p w:rsidR="000737D6" w:rsidRPr="008F6265" w:rsidRDefault="000737D6" w:rsidP="000737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C32F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tfoms</w:t>
        </w:r>
        <w:r w:rsidRPr="008F626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C32F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tfoms</w:t>
        </w:r>
        <w:r w:rsidRPr="008F626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2F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737D6" w:rsidRDefault="000737D6" w:rsidP="000737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625000, г. Тюмень, ул. Советская, д. 65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 – юридический  и фактический  адрес</w:t>
      </w:r>
    </w:p>
    <w:p w:rsidR="000737D6" w:rsidRPr="008F6265" w:rsidRDefault="000737D6" w:rsidP="000737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9.00-18.00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9.00-17.00 час, обед 13-13.48 час.</w:t>
      </w:r>
    </w:p>
    <w:p w:rsidR="0055593C" w:rsidRDefault="0055593C" w:rsidP="003455E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</w:pPr>
    </w:p>
    <w:p w:rsidR="00292B54" w:rsidRDefault="00292B54" w:rsidP="00025B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2B54" w:rsidRPr="004F6F0D" w:rsidRDefault="00292B54">
      <w:pPr>
        <w:rPr>
          <w:rFonts w:ascii="Times New Roman" w:hAnsi="Times New Roman" w:cs="Times New Roman"/>
          <w:sz w:val="24"/>
          <w:szCs w:val="24"/>
        </w:rPr>
      </w:pPr>
    </w:p>
    <w:sectPr w:rsidR="00292B54" w:rsidRPr="004F6F0D" w:rsidSect="004F6F0D">
      <w:pgSz w:w="11906" w:h="16838"/>
      <w:pgMar w:top="737" w:right="737" w:bottom="79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C1CAB"/>
    <w:multiLevelType w:val="hybridMultilevel"/>
    <w:tmpl w:val="0CFA1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A25C0"/>
    <w:multiLevelType w:val="multilevel"/>
    <w:tmpl w:val="F2C6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908EE"/>
    <w:multiLevelType w:val="multilevel"/>
    <w:tmpl w:val="8884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0D"/>
    <w:rsid w:val="00025BFD"/>
    <w:rsid w:val="000737D6"/>
    <w:rsid w:val="000B755F"/>
    <w:rsid w:val="00292B54"/>
    <w:rsid w:val="002C1506"/>
    <w:rsid w:val="003455E4"/>
    <w:rsid w:val="004F6F0D"/>
    <w:rsid w:val="0055593C"/>
    <w:rsid w:val="00836FCB"/>
    <w:rsid w:val="00890E5C"/>
    <w:rsid w:val="008E2C54"/>
    <w:rsid w:val="008E63E7"/>
    <w:rsid w:val="009078CD"/>
    <w:rsid w:val="00913B4B"/>
    <w:rsid w:val="00914500"/>
    <w:rsid w:val="0092241A"/>
    <w:rsid w:val="00924159"/>
    <w:rsid w:val="00966D17"/>
    <w:rsid w:val="00A42DA1"/>
    <w:rsid w:val="00AC611E"/>
    <w:rsid w:val="00B05AD1"/>
    <w:rsid w:val="00B61090"/>
    <w:rsid w:val="00BC6887"/>
    <w:rsid w:val="00D711D4"/>
    <w:rsid w:val="00E5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506"/>
    <w:rPr>
      <w:b/>
      <w:bCs/>
    </w:rPr>
  </w:style>
  <w:style w:type="character" w:styleId="a5">
    <w:name w:val="Hyperlink"/>
    <w:basedOn w:val="a0"/>
    <w:uiPriority w:val="99"/>
    <w:unhideWhenUsed/>
    <w:rsid w:val="00D711D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36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506"/>
    <w:rPr>
      <w:b/>
      <w:bCs/>
    </w:rPr>
  </w:style>
  <w:style w:type="character" w:styleId="a5">
    <w:name w:val="Hyperlink"/>
    <w:basedOn w:val="a0"/>
    <w:uiPriority w:val="99"/>
    <w:unhideWhenUsed/>
    <w:rsid w:val="00D711D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3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72.rospotrebnadzor.ru/o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vtherapyclinic.ru/patsientam/obrashch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azoptika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foms@tfo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808</Words>
  <Characters>4776</Characters>
  <Application>Microsoft Office Word</Application>
  <DocSecurity>0</DocSecurity>
  <Lines>116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24</cp:revision>
  <dcterms:created xsi:type="dcterms:W3CDTF">2026-02-18T08:16:00Z</dcterms:created>
  <dcterms:modified xsi:type="dcterms:W3CDTF">2026-02-25T13:47:00Z</dcterms:modified>
</cp:coreProperties>
</file>