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DE" w:rsidRPr="00705D72" w:rsidRDefault="00705D72" w:rsidP="00705D72">
      <w:pPr>
        <w:jc w:val="center"/>
        <w:rPr>
          <w:b/>
        </w:rPr>
      </w:pPr>
      <w:r w:rsidRPr="00705D72">
        <w:rPr>
          <w:b/>
        </w:rPr>
        <w:t>СПОСОБЫ  ОПЛАТЫ  МЕДИЦИНСКИХ   УСЛУГ</w:t>
      </w:r>
    </w:p>
    <w:p w:rsidR="00705D72" w:rsidRDefault="00705D72">
      <w:r>
        <w:t>Оплатить услуги, получаемые в ООО «ГЦКЗ», возможно следующими способами:</w:t>
      </w:r>
    </w:p>
    <w:p w:rsidR="00705D72" w:rsidRDefault="001515D1">
      <w:r>
        <w:t>- наличными денежными средствами через кассу с выдачей кассового чека</w:t>
      </w:r>
    </w:p>
    <w:p w:rsidR="001515D1" w:rsidRDefault="001515D1">
      <w:r>
        <w:t>- безналичным путем посредством банковской карты через терминал</w:t>
      </w:r>
    </w:p>
    <w:p w:rsidR="001515D1" w:rsidRDefault="00C66EDB">
      <w:r>
        <w:t xml:space="preserve">- </w:t>
      </w:r>
      <w:r w:rsidR="00207D1E">
        <w:t>за счет средств</w:t>
      </w:r>
      <w:r>
        <w:t xml:space="preserve"> ДМС</w:t>
      </w:r>
    </w:p>
    <w:p w:rsidR="001515D1" w:rsidRDefault="001515D1">
      <w:bookmarkStart w:id="0" w:name="_GoBack"/>
      <w:bookmarkEnd w:id="0"/>
    </w:p>
    <w:sectPr w:rsidR="00151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2"/>
    <w:rsid w:val="000B1184"/>
    <w:rsid w:val="001515D1"/>
    <w:rsid w:val="00207D1E"/>
    <w:rsid w:val="004D32CD"/>
    <w:rsid w:val="006D3AFB"/>
    <w:rsid w:val="00705D72"/>
    <w:rsid w:val="00A42DA1"/>
    <w:rsid w:val="00B05AD1"/>
    <w:rsid w:val="00C6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3A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A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3A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A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7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229</Characters>
  <Application>Microsoft Office Word</Application>
  <DocSecurity>0</DocSecurity>
  <Lines>5</Lines>
  <Paragraphs>4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Аманкулова Эльвира Булатовна</dc:creator>
  <cp:lastModifiedBy>Аманкулова Эльвира Булатовна</cp:lastModifiedBy>
  <cp:revision>7</cp:revision>
  <dcterms:created xsi:type="dcterms:W3CDTF">2026-02-18T09:17:00Z</dcterms:created>
  <dcterms:modified xsi:type="dcterms:W3CDTF">2026-02-25T13:45:00Z</dcterms:modified>
</cp:coreProperties>
</file>